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D6A1" w14:textId="77777777" w:rsidR="00B0368A" w:rsidRDefault="00B0368A" w:rsidP="00B0368A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45349F60" wp14:editId="0ED2EF2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6E88F" w14:textId="6DF604B1" w:rsidR="00B0368A" w:rsidRDefault="00B0368A" w:rsidP="00B0368A">
      <w:pPr>
        <w:spacing w:after="0"/>
      </w:pPr>
      <w:r>
        <w:rPr>
          <w:b/>
          <w:sz w:val="32"/>
          <w:u w:val="single" w:color="000000"/>
        </w:rPr>
        <w:t xml:space="preserve">Delegačenka </w:t>
      </w:r>
      <w:r w:rsidR="00CC552F">
        <w:rPr>
          <w:b/>
          <w:sz w:val="32"/>
          <w:u w:val="single" w:color="000000"/>
        </w:rPr>
        <w:t>03</w:t>
      </w:r>
      <w:r w:rsidR="00286C63">
        <w:rPr>
          <w:b/>
          <w:sz w:val="32"/>
          <w:u w:val="single" w:color="000000"/>
        </w:rPr>
        <w:t>.06.2023 M-SR žiaci a žiačky - Poprad</w:t>
      </w:r>
    </w:p>
    <w:p w14:paraId="2D6346AC" w14:textId="77777777" w:rsidR="0079367D" w:rsidRDefault="00000000"/>
    <w:p w14:paraId="03CC78A4" w14:textId="102D9DDD" w:rsidR="00B0368A" w:rsidRDefault="00B0368A">
      <w:r w:rsidRPr="0043662A">
        <w:rPr>
          <w:b/>
          <w:bCs/>
          <w:color w:val="FF0000"/>
        </w:rPr>
        <w:t>Hlavný rozhodca:</w:t>
      </w:r>
      <w:r w:rsidRPr="0043662A">
        <w:rPr>
          <w:color w:val="FF0000"/>
        </w:rPr>
        <w:t xml:space="preserve"> </w:t>
      </w:r>
      <w:r w:rsidR="00286C63">
        <w:t>Kincelová(AIII.)</w:t>
      </w:r>
    </w:p>
    <w:p w14:paraId="7F9CE114" w14:textId="5CB306F4" w:rsidR="00B82635" w:rsidRDefault="00B0368A" w:rsidP="00286C63">
      <w:pPr>
        <w:ind w:left="-5"/>
        <w:rPr>
          <w:b/>
          <w:bCs/>
          <w:color w:val="auto"/>
        </w:rPr>
      </w:pPr>
      <w:r w:rsidRPr="0043662A">
        <w:rPr>
          <w:b/>
          <w:bCs/>
          <w:color w:val="FF0000"/>
        </w:rPr>
        <w:t>Rozhodcovia:</w:t>
      </w:r>
      <w:r w:rsidR="00286C63">
        <w:rPr>
          <w:color w:val="FF0000"/>
        </w:rPr>
        <w:t xml:space="preserve"> </w:t>
      </w:r>
      <w:r w:rsidR="00286C63">
        <w:rPr>
          <w:color w:val="auto"/>
        </w:rPr>
        <w:t>Kubica st.(AIII.)</w:t>
      </w:r>
      <w:r w:rsidR="00286C63" w:rsidRPr="00F27295">
        <w:rPr>
          <w:color w:val="auto"/>
        </w:rPr>
        <w:t>,</w:t>
      </w:r>
      <w:r w:rsidR="00286C63" w:rsidRPr="00F27295">
        <w:rPr>
          <w:strike/>
          <w:color w:val="auto"/>
        </w:rPr>
        <w:t>Svoreň</w:t>
      </w:r>
      <w:r w:rsidR="00286C63" w:rsidRPr="00F27295">
        <w:rPr>
          <w:color w:val="auto"/>
        </w:rPr>
        <w:t>, Kubica ml.</w:t>
      </w:r>
      <w:r w:rsidR="00286C63">
        <w:rPr>
          <w:color w:val="auto"/>
        </w:rPr>
        <w:t>(BI.)</w:t>
      </w:r>
      <w:r w:rsidR="00286C63" w:rsidRPr="00F27295">
        <w:rPr>
          <w:color w:val="auto"/>
        </w:rPr>
        <w:t>, Rujak</w:t>
      </w:r>
      <w:r w:rsidR="00286C63">
        <w:rPr>
          <w:color w:val="auto"/>
        </w:rPr>
        <w:t>(AIII.)</w:t>
      </w:r>
      <w:r w:rsidR="00286C63" w:rsidRPr="00F27295">
        <w:rPr>
          <w:color w:val="auto"/>
        </w:rPr>
        <w:t xml:space="preserve">, </w:t>
      </w:r>
      <w:r w:rsidR="00286C63" w:rsidRPr="00F27295">
        <w:rPr>
          <w:strike/>
          <w:color w:val="auto"/>
        </w:rPr>
        <w:t>Sršeň M</w:t>
      </w:r>
      <w:r w:rsidR="00286C63" w:rsidRPr="00F27295">
        <w:rPr>
          <w:color w:val="auto"/>
        </w:rPr>
        <w:t xml:space="preserve">., </w:t>
      </w:r>
      <w:r w:rsidR="00286C63" w:rsidRPr="0091307E">
        <w:rPr>
          <w:strike/>
          <w:color w:val="auto"/>
        </w:rPr>
        <w:t>Sršeň J.(BII.),</w:t>
      </w:r>
      <w:r w:rsidR="00286C63" w:rsidRPr="00F27295">
        <w:rPr>
          <w:color w:val="auto"/>
        </w:rPr>
        <w:t xml:space="preserve"> Krajči</w:t>
      </w:r>
      <w:r w:rsidR="00286C63">
        <w:rPr>
          <w:color w:val="auto"/>
        </w:rPr>
        <w:t>(CI.)</w:t>
      </w:r>
      <w:r w:rsidR="00286C63" w:rsidRPr="00F27295">
        <w:rPr>
          <w:color w:val="auto"/>
        </w:rPr>
        <w:t>, Škultéty</w:t>
      </w:r>
      <w:r w:rsidR="00286C63">
        <w:rPr>
          <w:color w:val="auto"/>
        </w:rPr>
        <w:t>(BI.)</w:t>
      </w:r>
      <w:r w:rsidR="00286C63" w:rsidRPr="00F27295">
        <w:rPr>
          <w:color w:val="auto"/>
        </w:rPr>
        <w:t>, Milová</w:t>
      </w:r>
      <w:r w:rsidR="00286C63">
        <w:rPr>
          <w:color w:val="auto"/>
        </w:rPr>
        <w:t>(BII.)</w:t>
      </w:r>
      <w:r w:rsidR="00286C63" w:rsidRPr="00F27295">
        <w:rPr>
          <w:color w:val="auto"/>
        </w:rPr>
        <w:t xml:space="preserve">, </w:t>
      </w:r>
      <w:r w:rsidR="00286C63" w:rsidRPr="009E4F87">
        <w:rPr>
          <w:strike/>
          <w:color w:val="auto"/>
        </w:rPr>
        <w:t>Demčák(BI.),</w:t>
      </w:r>
      <w:r w:rsidR="00286C63" w:rsidRPr="00F27295">
        <w:rPr>
          <w:color w:val="auto"/>
        </w:rPr>
        <w:t xml:space="preserve"> Čopák ml.</w:t>
      </w:r>
      <w:r w:rsidR="00286C63">
        <w:rPr>
          <w:color w:val="auto"/>
        </w:rPr>
        <w:t>(CI.)</w:t>
      </w:r>
      <w:r w:rsidR="00286C63" w:rsidRPr="00F27295">
        <w:rPr>
          <w:color w:val="auto"/>
        </w:rPr>
        <w:t>, Hamadej</w:t>
      </w:r>
      <w:r w:rsidR="00286C63">
        <w:rPr>
          <w:color w:val="auto"/>
        </w:rPr>
        <w:t>(BI.)</w:t>
      </w:r>
      <w:r w:rsidR="00286C63" w:rsidRPr="00F27295">
        <w:rPr>
          <w:color w:val="auto"/>
        </w:rPr>
        <w:t>, Švelka</w:t>
      </w:r>
      <w:r w:rsidR="00286C63">
        <w:rPr>
          <w:color w:val="auto"/>
        </w:rPr>
        <w:t>(BII</w:t>
      </w:r>
      <w:r w:rsidR="00286C63" w:rsidRPr="00DF38C6">
        <w:rPr>
          <w:strike/>
          <w:color w:val="auto"/>
        </w:rPr>
        <w:t>.), Varadyová(CI.)</w:t>
      </w:r>
      <w:r w:rsidR="00286C63" w:rsidRPr="00F27295">
        <w:rPr>
          <w:color w:val="auto"/>
        </w:rPr>
        <w:t>, Titková</w:t>
      </w:r>
      <w:r w:rsidR="00286C63">
        <w:rPr>
          <w:color w:val="auto"/>
        </w:rPr>
        <w:t>(CI.)</w:t>
      </w:r>
      <w:r w:rsidR="00286C63" w:rsidRPr="00F27295">
        <w:rPr>
          <w:color w:val="auto"/>
        </w:rPr>
        <w:t>, Babčianska</w:t>
      </w:r>
      <w:r w:rsidR="00286C63">
        <w:rPr>
          <w:color w:val="auto"/>
        </w:rPr>
        <w:t>(CI.)</w:t>
      </w:r>
      <w:r w:rsidR="00286C63" w:rsidRPr="00F27295">
        <w:rPr>
          <w:color w:val="auto"/>
        </w:rPr>
        <w:t>, Škvareninová</w:t>
      </w:r>
      <w:r w:rsidR="00C71C8F">
        <w:rPr>
          <w:color w:val="auto"/>
        </w:rPr>
        <w:t>(CI.)</w:t>
      </w:r>
      <w:r w:rsidR="00286C63" w:rsidRPr="00F27295">
        <w:rPr>
          <w:color w:val="auto"/>
        </w:rPr>
        <w:t xml:space="preserve">, </w:t>
      </w:r>
      <w:r w:rsidR="00286C63" w:rsidRPr="00581658">
        <w:rPr>
          <w:strike/>
          <w:color w:val="auto"/>
        </w:rPr>
        <w:t>Reváková</w:t>
      </w:r>
      <w:r w:rsidR="00C71C8F" w:rsidRPr="00581658">
        <w:rPr>
          <w:strike/>
          <w:color w:val="auto"/>
        </w:rPr>
        <w:t>(CI.)</w:t>
      </w:r>
      <w:r w:rsidR="004C3406" w:rsidRPr="00581658">
        <w:rPr>
          <w:strike/>
          <w:color w:val="auto"/>
        </w:rPr>
        <w:t>,</w:t>
      </w:r>
      <w:r w:rsidR="004C3406">
        <w:rPr>
          <w:color w:val="auto"/>
        </w:rPr>
        <w:t xml:space="preserve"> </w:t>
      </w:r>
      <w:r w:rsidR="004C3406" w:rsidRPr="00F27295">
        <w:rPr>
          <w:color w:val="auto"/>
        </w:rPr>
        <w:t>Korbelová</w:t>
      </w:r>
      <w:r w:rsidR="004C3406">
        <w:rPr>
          <w:color w:val="auto"/>
        </w:rPr>
        <w:t>(CI.)</w:t>
      </w:r>
      <w:r w:rsidR="004C3406" w:rsidRPr="00F27295">
        <w:rPr>
          <w:color w:val="auto"/>
        </w:rPr>
        <w:t>,</w:t>
      </w:r>
      <w:r w:rsidR="00DF38C6" w:rsidRPr="00DF38C6">
        <w:rPr>
          <w:color w:val="auto"/>
        </w:rPr>
        <w:t xml:space="preserve"> </w:t>
      </w:r>
      <w:r w:rsidR="00DF38C6" w:rsidRPr="00F27295">
        <w:rPr>
          <w:color w:val="auto"/>
        </w:rPr>
        <w:t>Koreňová</w:t>
      </w:r>
      <w:r w:rsidR="00DF38C6">
        <w:rPr>
          <w:color w:val="auto"/>
        </w:rPr>
        <w:t>(CI</w:t>
      </w:r>
      <w:r w:rsidR="00DF38C6" w:rsidRPr="004073FE">
        <w:rPr>
          <w:color w:val="385623" w:themeColor="accent6" w:themeShade="80"/>
        </w:rPr>
        <w:t>.)</w:t>
      </w:r>
      <w:r w:rsidR="009C069C" w:rsidRPr="004073FE">
        <w:rPr>
          <w:color w:val="385623" w:themeColor="accent6" w:themeShade="80"/>
        </w:rPr>
        <w:t xml:space="preserve">, </w:t>
      </w:r>
      <w:r w:rsidR="009C069C" w:rsidRPr="00A3636B">
        <w:rPr>
          <w:color w:val="000000" w:themeColor="text1"/>
        </w:rPr>
        <w:t>Benčo</w:t>
      </w:r>
      <w:r w:rsidR="00A3636B" w:rsidRPr="00A3636B">
        <w:rPr>
          <w:color w:val="000000" w:themeColor="text1"/>
        </w:rPr>
        <w:t>(CI)</w:t>
      </w:r>
      <w:r w:rsidR="009C069C" w:rsidRPr="00A3636B">
        <w:rPr>
          <w:color w:val="000000" w:themeColor="text1"/>
        </w:rPr>
        <w:t>, Bendas</w:t>
      </w:r>
      <w:r w:rsidR="00A3636B">
        <w:rPr>
          <w:color w:val="000000" w:themeColor="text1"/>
        </w:rPr>
        <w:t>(CI.)</w:t>
      </w:r>
      <w:r w:rsidR="009C069C" w:rsidRPr="00A3636B">
        <w:rPr>
          <w:color w:val="000000" w:themeColor="text1"/>
        </w:rPr>
        <w:t>, Kočuta</w:t>
      </w:r>
      <w:r w:rsidR="00A3636B">
        <w:rPr>
          <w:color w:val="000000" w:themeColor="text1"/>
        </w:rPr>
        <w:t>(CI.)</w:t>
      </w:r>
      <w:r w:rsidR="009F6893">
        <w:rPr>
          <w:color w:val="000000" w:themeColor="text1"/>
        </w:rPr>
        <w:t>, Pašková(CI.)</w:t>
      </w:r>
      <w:r w:rsidR="004C3406" w:rsidRPr="004073FE">
        <w:rPr>
          <w:color w:val="000000" w:themeColor="text1"/>
        </w:rPr>
        <w:t xml:space="preserve"> </w:t>
      </w:r>
      <w:r w:rsidR="00E76678" w:rsidRPr="004073FE">
        <w:rPr>
          <w:color w:val="000000" w:themeColor="text1"/>
        </w:rPr>
        <w:t xml:space="preserve"> </w:t>
      </w:r>
      <w:r w:rsidR="00E76678" w:rsidRPr="00A33EBD">
        <w:rPr>
          <w:b/>
          <w:bCs/>
          <w:color w:val="auto"/>
        </w:rPr>
        <w:t>+</w:t>
      </w:r>
      <w:r w:rsidR="00E76678">
        <w:rPr>
          <w:color w:val="auto"/>
        </w:rPr>
        <w:t xml:space="preserve"> </w:t>
      </w:r>
      <w:r w:rsidR="00E76678" w:rsidRPr="00E76678">
        <w:rPr>
          <w:b/>
          <w:bCs/>
          <w:color w:val="auto"/>
        </w:rPr>
        <w:t>praktické skúšky na na II. Kvalifikačný stupeň</w:t>
      </w:r>
    </w:p>
    <w:p w14:paraId="451BD15A" w14:textId="3CD24E0C" w:rsidR="00E76678" w:rsidRPr="00286C63" w:rsidRDefault="00E76678" w:rsidP="00286C63">
      <w:pPr>
        <w:ind w:left="-5"/>
        <w:rPr>
          <w:color w:val="auto"/>
        </w:rPr>
      </w:pPr>
      <w:r>
        <w:rPr>
          <w:b/>
          <w:bCs/>
          <w:color w:val="FF0000"/>
        </w:rPr>
        <w:t xml:space="preserve">Inštruktor: </w:t>
      </w:r>
      <w:r w:rsidRPr="00E76678">
        <w:rPr>
          <w:color w:val="auto"/>
        </w:rPr>
        <w:t>Donner</w:t>
      </w:r>
      <w:r>
        <w:rPr>
          <w:color w:val="auto"/>
        </w:rPr>
        <w:t xml:space="preserve"> (AIII.)</w:t>
      </w:r>
    </w:p>
    <w:p w14:paraId="3C7A880A" w14:textId="325CD370" w:rsidR="00B0368A" w:rsidRPr="004073FE" w:rsidRDefault="00B0368A">
      <w:pPr>
        <w:rPr>
          <w:color w:val="000000" w:themeColor="text1"/>
        </w:rPr>
      </w:pPr>
      <w:r w:rsidRPr="0043662A">
        <w:rPr>
          <w:b/>
          <w:bCs/>
          <w:color w:val="FF0000"/>
        </w:rPr>
        <w:t>Náhradníci:</w:t>
      </w:r>
      <w:r w:rsidRPr="0043662A">
        <w:rPr>
          <w:color w:val="FF0000"/>
        </w:rPr>
        <w:t xml:space="preserve"> </w:t>
      </w:r>
    </w:p>
    <w:p w14:paraId="581A5480" w14:textId="395A1478" w:rsidR="00B0368A" w:rsidRPr="0043662A" w:rsidRDefault="00B0368A">
      <w:pPr>
        <w:rPr>
          <w:rFonts w:ascii="Times New Roman" w:eastAsia="Times New Roman" w:hAnsi="Times New Roman" w:cs="Times New Roman"/>
          <w:b/>
          <w:color w:val="FF0000"/>
        </w:rPr>
      </w:pPr>
      <w:r w:rsidRPr="0043662A">
        <w:rPr>
          <w:rFonts w:ascii="Times New Roman" w:eastAsia="Times New Roman" w:hAnsi="Times New Roman" w:cs="Times New Roman"/>
          <w:b/>
          <w:color w:val="FF0000"/>
        </w:rPr>
        <w:t>Administrátor</w:t>
      </w:r>
      <w:r w:rsidR="00D15CC8">
        <w:rPr>
          <w:rFonts w:ascii="Times New Roman" w:eastAsia="Times New Roman" w:hAnsi="Times New Roman" w:cs="Times New Roman"/>
          <w:b/>
          <w:color w:val="FF0000"/>
        </w:rPr>
        <w:t xml:space="preserve"> súťaže: </w:t>
      </w:r>
      <w:r w:rsidR="0043662A">
        <w:rPr>
          <w:rFonts w:ascii="Times New Roman" w:eastAsia="Times New Roman" w:hAnsi="Times New Roman" w:cs="Times New Roman"/>
          <w:b/>
          <w:color w:val="FF0000"/>
        </w:rPr>
        <w:t xml:space="preserve"> p. Mlynarič</w:t>
      </w:r>
    </w:p>
    <w:p w14:paraId="033337BE" w14:textId="77777777" w:rsidR="00B0368A" w:rsidRPr="005C57A1" w:rsidRDefault="00B0368A" w:rsidP="00B0368A">
      <w:pPr>
        <w:spacing w:after="115"/>
        <w:ind w:left="14"/>
        <w:rPr>
          <w:rFonts w:asciiTheme="minorHAnsi" w:hAnsiTheme="minorHAnsi" w:cstheme="minorHAnsi"/>
        </w:rPr>
      </w:pPr>
      <w:r w:rsidRPr="00DE26C4">
        <w:rPr>
          <w:rFonts w:asciiTheme="minorHAnsi" w:eastAsia="Times New Roman" w:hAnsiTheme="minorHAnsi" w:cstheme="minorHAnsi"/>
          <w:b/>
          <w:bCs/>
        </w:rPr>
        <w:t>Miesto konania:</w:t>
      </w:r>
      <w:r w:rsidRPr="005C57A1">
        <w:rPr>
          <w:rFonts w:asciiTheme="minorHAnsi" w:eastAsia="Times New Roman" w:hAnsiTheme="minorHAnsi" w:cstheme="minorHAnsi"/>
        </w:rPr>
        <w:t xml:space="preserve"> Podľa rozpisu súťaže</w:t>
      </w:r>
      <w:r w:rsidRPr="005C57A1">
        <w:rPr>
          <w:rFonts w:asciiTheme="minorHAnsi" w:eastAsia="Times New Roman" w:hAnsiTheme="minorHAnsi" w:cstheme="minorHAnsi"/>
          <w:color w:val="FF0000"/>
        </w:rPr>
        <w:t xml:space="preserve">                </w:t>
      </w:r>
    </w:p>
    <w:p w14:paraId="5EEE2F5D" w14:textId="77777777" w:rsidR="00B0368A" w:rsidRPr="005C57A1" w:rsidRDefault="00B0368A" w:rsidP="00B0368A">
      <w:pPr>
        <w:spacing w:after="185"/>
        <w:ind w:left="9" w:hanging="10"/>
        <w:rPr>
          <w:rFonts w:asciiTheme="minorHAnsi" w:eastAsia="Times New Roman" w:hAnsiTheme="minorHAnsi" w:cstheme="minorHAnsi"/>
        </w:rPr>
      </w:pPr>
      <w:r w:rsidRPr="00DE26C4">
        <w:rPr>
          <w:rFonts w:asciiTheme="minorHAnsi" w:eastAsia="Times New Roman" w:hAnsiTheme="minorHAnsi" w:cstheme="minorHAnsi"/>
          <w:b/>
          <w:bCs/>
        </w:rPr>
        <w:t>Začiatok váženia:</w:t>
      </w:r>
      <w:r w:rsidRPr="005C57A1">
        <w:rPr>
          <w:rFonts w:asciiTheme="minorHAnsi" w:eastAsia="Times New Roman" w:hAnsiTheme="minorHAnsi" w:cstheme="minorHAnsi"/>
        </w:rPr>
        <w:t xml:space="preserve"> Podľa rozpisu súťaže</w:t>
      </w:r>
    </w:p>
    <w:p w14:paraId="729BFD98" w14:textId="77777777" w:rsidR="00B0368A" w:rsidRPr="005C57A1" w:rsidRDefault="00B0368A" w:rsidP="00B0368A">
      <w:pPr>
        <w:spacing w:after="18"/>
        <w:ind w:left="9" w:hanging="10"/>
        <w:rPr>
          <w:rFonts w:asciiTheme="minorHAnsi" w:eastAsia="Times New Roman" w:hAnsiTheme="minorHAnsi" w:cstheme="minorHAnsi"/>
        </w:rPr>
      </w:pPr>
      <w:r w:rsidRPr="00DE26C4">
        <w:rPr>
          <w:rFonts w:asciiTheme="minorHAnsi" w:eastAsia="Times New Roman" w:hAnsiTheme="minorHAnsi" w:cstheme="minorHAnsi"/>
          <w:b/>
          <w:bCs/>
        </w:rPr>
        <w:t>Začiatok súťaže:</w:t>
      </w:r>
      <w:r w:rsidRPr="005C57A1">
        <w:rPr>
          <w:rFonts w:asciiTheme="minorHAnsi" w:eastAsia="Times New Roman" w:hAnsiTheme="minorHAnsi" w:cstheme="minorHAnsi"/>
        </w:rPr>
        <w:t xml:space="preserve"> Podľa rozpisu súťaže.</w:t>
      </w:r>
    </w:p>
    <w:p w14:paraId="17319670" w14:textId="77777777" w:rsidR="00B26CBF" w:rsidRPr="004073FE" w:rsidRDefault="00B26CBF" w:rsidP="00B0368A">
      <w:pPr>
        <w:spacing w:after="1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55C95E5" w14:textId="054E67EE" w:rsidR="00B0368A" w:rsidRPr="005C57A1" w:rsidRDefault="00D604E8" w:rsidP="00B0368A">
      <w:pPr>
        <w:spacing w:after="1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01.06</w:t>
      </w:r>
      <w:r w:rsidR="00B0368A" w:rsidRPr="005C57A1">
        <w:rPr>
          <w:rFonts w:ascii="Times New Roman" w:eastAsia="Times New Roman" w:hAnsi="Times New Roman" w:cs="Times New Roman"/>
          <w:sz w:val="20"/>
          <w:szCs w:val="20"/>
        </w:rPr>
        <w:t>.2023</w:t>
      </w:r>
    </w:p>
    <w:p w14:paraId="2BEF5EC4" w14:textId="77777777" w:rsidR="00B0368A" w:rsidRPr="005C57A1" w:rsidRDefault="00B0368A" w:rsidP="00B0368A">
      <w:pPr>
        <w:spacing w:after="18"/>
        <w:ind w:left="9" w:hanging="10"/>
        <w:rPr>
          <w:sz w:val="20"/>
          <w:szCs w:val="20"/>
        </w:rPr>
      </w:pPr>
      <w:r w:rsidRPr="005C57A1">
        <w:rPr>
          <w:rFonts w:ascii="Times New Roman" w:eastAsia="Times New Roman" w:hAnsi="Times New Roman" w:cs="Times New Roman"/>
          <w:sz w:val="20"/>
          <w:szCs w:val="20"/>
        </w:rPr>
        <w:t>KR SZJ</w:t>
      </w:r>
    </w:p>
    <w:p w14:paraId="49FCD2E3" w14:textId="6630860A" w:rsidR="00B0368A" w:rsidRDefault="00B0368A" w:rsidP="0042207A">
      <w:pPr>
        <w:tabs>
          <w:tab w:val="center" w:pos="3728"/>
          <w:tab w:val="center" w:pos="7544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pPr w:leftFromText="141" w:rightFromText="141" w:vertAnchor="text" w:horzAnchor="margin" w:tblpXSpec="center" w:tblpY="259"/>
        <w:tblW w:w="10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  <w:gridCol w:w="146"/>
      </w:tblGrid>
      <w:tr w:rsidR="0042207A" w14:paraId="10226F66" w14:textId="77777777" w:rsidTr="0042207A">
        <w:trPr>
          <w:gridAfter w:val="1"/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D794BB6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</w:p>
          <w:p w14:paraId="515A4C00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42207A" w14:paraId="2B7B8F5D" w14:textId="77777777" w:rsidTr="0042207A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1855E7" w14:textId="77777777" w:rsidR="0042207A" w:rsidRDefault="0042207A" w:rsidP="004220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4A43B17" w14:textId="77777777" w:rsidR="0042207A" w:rsidRDefault="0042207A" w:rsidP="0042207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207A" w14:paraId="1F9E6889" w14:textId="77777777" w:rsidTr="0042207A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37AA7E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947717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A9ACF5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5D19BA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B0F5F8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Náhrada cest. výdavkov</w:t>
            </w:r>
          </w:p>
        </w:tc>
        <w:tc>
          <w:tcPr>
            <w:tcW w:w="0" w:type="auto"/>
            <w:vAlign w:val="center"/>
            <w:hideMark/>
          </w:tcPr>
          <w:p w14:paraId="37D91F9C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7E06C3AE" w14:textId="77777777" w:rsidTr="0042207A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1D007A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A7FE58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D54E62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2CEC54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32D7A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  <w:tc>
          <w:tcPr>
            <w:tcW w:w="0" w:type="auto"/>
            <w:vAlign w:val="center"/>
            <w:hideMark/>
          </w:tcPr>
          <w:p w14:paraId="02A48ECB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695D3C84" w14:textId="77777777" w:rsidTr="0042207A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8DE46B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80D788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D93D26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0B8BE3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235F8" w14:textId="77777777" w:rsidR="0042207A" w:rsidRDefault="0042207A" w:rsidP="004220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D2EE8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75C3DE2B" w14:textId="77777777" w:rsidTr="0042207A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E783AC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B330A8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5E6856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5D573C7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7462C" w14:textId="77777777" w:rsidR="0042207A" w:rsidRDefault="0042207A" w:rsidP="004220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BFE9F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035D3D3A" w14:textId="77777777" w:rsidTr="0042207A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F119A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C33610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DB3B2" w14:textId="77777777" w:rsidR="0042207A" w:rsidRDefault="0042207A" w:rsidP="004220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369C3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635FA02A" w14:textId="77777777" w:rsidTr="0042207A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029650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4D5667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87101" w14:textId="77777777" w:rsidR="0042207A" w:rsidRDefault="0042207A" w:rsidP="004220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4070E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7FE105A8" w14:textId="77777777" w:rsidTr="0042207A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9063AA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4C6CFD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E05E5" w14:textId="77777777" w:rsidR="0042207A" w:rsidRDefault="0042207A" w:rsidP="004220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4EFD1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65EB5D50" w14:textId="77777777" w:rsidTr="0042207A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A2EB0D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2036A6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D71EB" w14:textId="77777777" w:rsidR="0042207A" w:rsidRDefault="0042207A" w:rsidP="004220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8289F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65B6790D" w14:textId="77777777" w:rsidTr="0042207A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167A227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46EB6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DD80CF7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63932" w14:textId="77777777" w:rsidR="0042207A" w:rsidRDefault="0042207A" w:rsidP="004220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D085B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5711936C" w14:textId="77777777" w:rsidTr="0042207A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4EDA71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ED80D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532AA3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786BC" w14:textId="77777777" w:rsidR="0042207A" w:rsidRDefault="0042207A" w:rsidP="004220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8A228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0653EA9A" w14:textId="77777777" w:rsidTr="0042207A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8518D98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B1E79F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F8BB8" w14:textId="77777777" w:rsidR="0042207A" w:rsidRDefault="0042207A" w:rsidP="004220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FB3DD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1681F4EE" w14:textId="77777777" w:rsidTr="0042207A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5BBAB9" w14:textId="77777777" w:rsidR="0042207A" w:rsidRDefault="0042207A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74345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  <w:tc>
          <w:tcPr>
            <w:tcW w:w="0" w:type="auto"/>
            <w:vAlign w:val="center"/>
            <w:hideMark/>
          </w:tcPr>
          <w:p w14:paraId="057C8EE1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  <w:tr w:rsidR="0042207A" w14:paraId="4F1BD86C" w14:textId="77777777" w:rsidTr="0042207A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9E01DD" w14:textId="77777777" w:rsidR="0042207A" w:rsidRDefault="0042207A" w:rsidP="0042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  <w:tc>
          <w:tcPr>
            <w:tcW w:w="0" w:type="auto"/>
            <w:vAlign w:val="center"/>
            <w:hideMark/>
          </w:tcPr>
          <w:p w14:paraId="52BA45FD" w14:textId="77777777" w:rsidR="0042207A" w:rsidRDefault="0042207A" w:rsidP="0042207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E9D2490" w14:textId="77777777" w:rsidR="0042207A" w:rsidRDefault="0042207A" w:rsidP="0042207A">
      <w:pPr>
        <w:tabs>
          <w:tab w:val="center" w:pos="3728"/>
          <w:tab w:val="center" w:pos="7544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7A7973DF" w14:textId="77777777" w:rsidR="0042207A" w:rsidRDefault="0042207A" w:rsidP="0042207A">
      <w:pPr>
        <w:tabs>
          <w:tab w:val="center" w:pos="3728"/>
          <w:tab w:val="center" w:pos="7544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00DC654C" w14:textId="77777777" w:rsidR="0042207A" w:rsidRDefault="0042207A" w:rsidP="0042207A">
      <w:pPr>
        <w:tabs>
          <w:tab w:val="center" w:pos="3728"/>
          <w:tab w:val="center" w:pos="7544"/>
        </w:tabs>
        <w:spacing w:after="0"/>
      </w:pPr>
    </w:p>
    <w:sectPr w:rsidR="0042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19"/>
    <w:rsid w:val="00286C63"/>
    <w:rsid w:val="002F2D29"/>
    <w:rsid w:val="00356DFA"/>
    <w:rsid w:val="004073FE"/>
    <w:rsid w:val="0042207A"/>
    <w:rsid w:val="0043662A"/>
    <w:rsid w:val="0049217C"/>
    <w:rsid w:val="004B414E"/>
    <w:rsid w:val="004C3406"/>
    <w:rsid w:val="00562D7D"/>
    <w:rsid w:val="0057447C"/>
    <w:rsid w:val="00581658"/>
    <w:rsid w:val="00663BBB"/>
    <w:rsid w:val="00893E78"/>
    <w:rsid w:val="008E46F1"/>
    <w:rsid w:val="008F429A"/>
    <w:rsid w:val="0091307E"/>
    <w:rsid w:val="009A5A19"/>
    <w:rsid w:val="009C069C"/>
    <w:rsid w:val="009E4F87"/>
    <w:rsid w:val="009E66B4"/>
    <w:rsid w:val="009F6893"/>
    <w:rsid w:val="00A33EBD"/>
    <w:rsid w:val="00A3636B"/>
    <w:rsid w:val="00A905D7"/>
    <w:rsid w:val="00B0368A"/>
    <w:rsid w:val="00B26CBF"/>
    <w:rsid w:val="00B82635"/>
    <w:rsid w:val="00C71C8F"/>
    <w:rsid w:val="00C92574"/>
    <w:rsid w:val="00CC552F"/>
    <w:rsid w:val="00CF0602"/>
    <w:rsid w:val="00D15CC8"/>
    <w:rsid w:val="00D604E8"/>
    <w:rsid w:val="00DA6B56"/>
    <w:rsid w:val="00DE26C4"/>
    <w:rsid w:val="00DF38C6"/>
    <w:rsid w:val="00E76678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9DBC"/>
  <w15:chartTrackingRefBased/>
  <w15:docId w15:val="{816313F7-A613-4439-B15D-3BCEAD3F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368A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0368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37</cp:revision>
  <dcterms:created xsi:type="dcterms:W3CDTF">2023-05-05T08:31:00Z</dcterms:created>
  <dcterms:modified xsi:type="dcterms:W3CDTF">2023-06-01T08:16:00Z</dcterms:modified>
</cp:coreProperties>
</file>