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C5C68" w14:textId="00F23FF3" w:rsidR="008C26D3" w:rsidRPr="005A440E" w:rsidRDefault="008C26D3" w:rsidP="008C26D3">
      <w:pPr>
        <w:spacing w:after="0"/>
        <w:rPr>
          <w:b/>
          <w:sz w:val="32"/>
        </w:rPr>
      </w:pPr>
    </w:p>
    <w:p w14:paraId="57E1C3CB" w14:textId="77777777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</w:p>
    <w:p w14:paraId="0B211D91" w14:textId="77777777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</w:p>
    <w:p w14:paraId="1077ED7D" w14:textId="4AF85062" w:rsidR="008C26D3" w:rsidRPr="00735810" w:rsidRDefault="008C26D3" w:rsidP="008C26D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Delegačenka </w:t>
      </w:r>
      <w:r w:rsidR="00470799" w:rsidRPr="00470799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16.03.2024 GP Pezinok - mládež</w:t>
      </w:r>
    </w:p>
    <w:p w14:paraId="63DE9585" w14:textId="77777777" w:rsidR="008C26D3" w:rsidRDefault="008C26D3" w:rsidP="008C26D3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D1B0999" w14:textId="3CD298C2" w:rsidR="008C26D3" w:rsidRPr="00D11938" w:rsidRDefault="008C26D3" w:rsidP="008C26D3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</w:t>
      </w:r>
      <w:r w:rsidRPr="00D119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4707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Vincze(AIII.)</w:t>
      </w:r>
    </w:p>
    <w:p w14:paraId="1DE9910D" w14:textId="7109E5EA" w:rsidR="008C26D3" w:rsidRDefault="008C26D3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470799" w:rsidRPr="005A5C5D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Donner(AIII.),</w:t>
      </w:r>
      <w:r w:rsidR="004707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Hošták(AIII.), Háger(BI.), Pospíšek(BIII.), Pospíšková(CI.), Chovan(BII.), Orth(AIII.),</w:t>
      </w:r>
    </w:p>
    <w:p w14:paraId="6572476B" w14:textId="77777777" w:rsidR="00470799" w:rsidRDefault="00470799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Kubica st.(AIII.), Kubica ml.(BI.), </w:t>
      </w:r>
      <w:r w:rsidRPr="00CF439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Slanina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(AIII.), Pašková(BI.), Szorád ml.(CI.), Cidorík M.(CI.), Cidoík J.(CI.),</w:t>
      </w:r>
    </w:p>
    <w:p w14:paraId="08A49AD5" w14:textId="76F25324" w:rsidR="00470799" w:rsidRPr="00470799" w:rsidRDefault="00470799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Klopan(CI.), Gulaš(CI.), </w:t>
      </w:r>
      <w:r w:rsidRPr="00CE26E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Škultéty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(CII.), Kossúth(CI.), Babčianska(CI.), </w:t>
      </w:r>
      <w:r w:rsidR="00176159" w:rsidRPr="00DF12BE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Zajacová</w:t>
      </w:r>
      <w:r w:rsidR="00176159">
        <w:rPr>
          <w:rFonts w:asciiTheme="minorHAnsi" w:hAnsiTheme="minorHAnsi" w:cstheme="minorHAnsi"/>
          <w:color w:val="000000" w:themeColor="text1"/>
          <w:sz w:val="24"/>
          <w:szCs w:val="24"/>
        </w:rPr>
        <w:t>(CI.)</w:t>
      </w:r>
      <w:r w:rsidR="00067D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67D2E" w:rsidRPr="00A14A62">
        <w:rPr>
          <w:rFonts w:asciiTheme="minorHAnsi" w:hAnsiTheme="minorHAnsi" w:cstheme="minorHAnsi"/>
          <w:strike/>
          <w:color w:val="auto"/>
          <w:sz w:val="24"/>
          <w:szCs w:val="24"/>
        </w:rPr>
        <w:t>Korbelová</w:t>
      </w:r>
      <w:r w:rsidR="00067D2E" w:rsidRPr="00176159">
        <w:rPr>
          <w:rFonts w:asciiTheme="minorHAnsi" w:hAnsiTheme="minorHAnsi" w:cstheme="minorHAnsi"/>
          <w:color w:val="auto"/>
          <w:sz w:val="24"/>
          <w:szCs w:val="24"/>
        </w:rPr>
        <w:t>(CI.),</w:t>
      </w:r>
      <w:r w:rsidR="00AA322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A3224" w:rsidRPr="00176159">
        <w:rPr>
          <w:rFonts w:asciiTheme="minorHAnsi" w:hAnsiTheme="minorHAnsi" w:cstheme="minorHAnsi"/>
          <w:color w:val="auto"/>
          <w:sz w:val="24"/>
          <w:szCs w:val="24"/>
        </w:rPr>
        <w:t>Šipoš(CI.),</w:t>
      </w:r>
      <w:r w:rsidR="009064B9" w:rsidRPr="009064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064B9" w:rsidRPr="00176159">
        <w:rPr>
          <w:rFonts w:asciiTheme="minorHAnsi" w:hAnsiTheme="minorHAnsi" w:cstheme="minorHAnsi"/>
          <w:color w:val="auto"/>
          <w:sz w:val="24"/>
          <w:szCs w:val="24"/>
        </w:rPr>
        <w:t>Biháry(CI.), Škvareninová(CI.)</w:t>
      </w:r>
    </w:p>
    <w:p w14:paraId="246E7106" w14:textId="728F7306" w:rsidR="008C26D3" w:rsidRPr="00BB7E2A" w:rsidRDefault="008C26D3" w:rsidP="008C26D3">
      <w:pPr>
        <w:spacing w:after="0"/>
        <w:rPr>
          <w:rFonts w:asciiTheme="minorHAnsi" w:hAnsiTheme="minorHAnsi" w:cstheme="minorHAnsi"/>
          <w:strike/>
          <w:color w:val="auto"/>
          <w:sz w:val="24"/>
          <w:szCs w:val="24"/>
        </w:rPr>
      </w:pPr>
      <w:r w:rsidRPr="00BB37C7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BF2A9BA" w14:textId="77777777" w:rsidR="008C26D3" w:rsidRDefault="008C26D3" w:rsidP="008C26D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755BD">
        <w:rPr>
          <w:rFonts w:asciiTheme="minorHAnsi" w:hAnsiTheme="minorHAnsi" w:cstheme="minorHAnsi"/>
          <w:b/>
          <w:bCs/>
          <w:color w:val="FF0000"/>
          <w:sz w:val="24"/>
          <w:szCs w:val="24"/>
        </w:rPr>
        <w:t>Administrátor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: </w:t>
      </w:r>
      <w:r w:rsidRPr="00FC17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zabezpečí usporiadateľ</w:t>
      </w:r>
    </w:p>
    <w:p w14:paraId="67662766" w14:textId="77777777" w:rsidR="008C26D3" w:rsidRPr="00EE14C0" w:rsidRDefault="008C26D3" w:rsidP="008C26D3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2213A">
        <w:rPr>
          <w:rFonts w:asciiTheme="minorHAnsi" w:hAnsiTheme="minorHAnsi" w:cstheme="minorHAnsi"/>
          <w:b/>
          <w:bCs/>
          <w:color w:val="FF0000"/>
          <w:sz w:val="24"/>
          <w:szCs w:val="24"/>
        </w:rPr>
        <w:t>Zapisovateľ: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C17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zabezpečí usporiadateľ</w:t>
      </w:r>
    </w:p>
    <w:p w14:paraId="5502644C" w14:textId="77777777" w:rsidR="008C26D3" w:rsidRPr="00E21300" w:rsidRDefault="008C26D3" w:rsidP="008C26D3">
      <w:pPr>
        <w:spacing w:after="115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57CE9532" w14:textId="77777777" w:rsidR="008C26D3" w:rsidRPr="00E21300" w:rsidRDefault="008C26D3" w:rsidP="008C26D3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2B3E73FC" w14:textId="77777777" w:rsidR="008C26D3" w:rsidRDefault="008C26D3" w:rsidP="008C26D3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15F455B4" w14:textId="35486663" w:rsidR="008C26D3" w:rsidRDefault="008C26D3" w:rsidP="008C26D3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KR SZJ </w:t>
      </w:r>
      <w:r w:rsidR="00177EA8">
        <w:rPr>
          <w:rFonts w:asciiTheme="minorHAnsi" w:eastAsia="Times New Roman" w:hAnsiTheme="minorHAnsi" w:cstheme="minorHAnsi"/>
          <w:sz w:val="24"/>
          <w:szCs w:val="24"/>
        </w:rPr>
        <w:t>1</w:t>
      </w:r>
      <w:r w:rsidR="00C81ABB">
        <w:rPr>
          <w:rFonts w:asciiTheme="minorHAnsi" w:eastAsia="Times New Roman" w:hAnsiTheme="minorHAnsi" w:cstheme="minorHAnsi"/>
          <w:sz w:val="24"/>
          <w:szCs w:val="24"/>
        </w:rPr>
        <w:t>3</w:t>
      </w:r>
      <w:r w:rsidR="00813D1B">
        <w:rPr>
          <w:rFonts w:asciiTheme="minorHAnsi" w:eastAsia="Times New Roman" w:hAnsiTheme="minorHAnsi" w:cstheme="minorHAnsi"/>
          <w:sz w:val="24"/>
          <w:szCs w:val="24"/>
        </w:rPr>
        <w:t>.0</w:t>
      </w:r>
      <w:r w:rsidR="00C64D96">
        <w:rPr>
          <w:rFonts w:asciiTheme="minorHAnsi" w:eastAsia="Times New Roman" w:hAnsiTheme="minorHAnsi" w:cstheme="minorHAnsi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sz w:val="24"/>
          <w:szCs w:val="24"/>
        </w:rPr>
        <w:t>.2024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8C26D3" w14:paraId="67C86308" w14:textId="77777777" w:rsidTr="00A14CA1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98894FC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8C26D3" w14:paraId="53F93433" w14:textId="77777777" w:rsidTr="00A14CA1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8C21C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26D3" w14:paraId="35A24B3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45EFF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D27A4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6919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C7E5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4693D6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8C26D3" w14:paraId="51407988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2D3C7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5DB94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58CA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A13B2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83830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8C26D3" w14:paraId="5EBC580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3260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57C42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0CB03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D0C941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A0F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011A5663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AD96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2B608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E2F8B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02AAC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98D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4FCE7EBC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0C51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46EFBD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CA73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6F8A2FE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E0E4C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B5E1D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5C16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A04F4FB" w14:textId="77777777" w:rsidTr="00A14CA1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91D4A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98A1A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5A7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8727ECB" w14:textId="77777777" w:rsidTr="00A14CA1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701EC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1922E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A13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64B86D0" w14:textId="77777777" w:rsidTr="00A14CA1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76F3F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AD3E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20182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D58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5F38A20" w14:textId="77777777" w:rsidTr="00A14CA1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7FD3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3709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3E6E9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E7B7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B8EE63B" w14:textId="77777777" w:rsidTr="00A14CA1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06DE2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85EAB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594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A9358E8" w14:textId="77777777" w:rsidTr="00A14CA1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35A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55831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8C26D3" w14:paraId="1B4EAB5E" w14:textId="77777777" w:rsidTr="00A14CA1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C69BA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1F05A25E" w14:textId="687C9495" w:rsidR="005B0ED4" w:rsidRDefault="005B0ED4"/>
    <w:sectPr w:rsidR="005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C3"/>
    <w:rsid w:val="00067D2E"/>
    <w:rsid w:val="00176159"/>
    <w:rsid w:val="00177EA8"/>
    <w:rsid w:val="003251C3"/>
    <w:rsid w:val="00356DFA"/>
    <w:rsid w:val="00470799"/>
    <w:rsid w:val="00562D7D"/>
    <w:rsid w:val="00575762"/>
    <w:rsid w:val="005A440E"/>
    <w:rsid w:val="005A5C5D"/>
    <w:rsid w:val="005B0ED4"/>
    <w:rsid w:val="00813D1B"/>
    <w:rsid w:val="00832EAC"/>
    <w:rsid w:val="00833BE8"/>
    <w:rsid w:val="00893E78"/>
    <w:rsid w:val="008C26D3"/>
    <w:rsid w:val="009064B9"/>
    <w:rsid w:val="00A14A62"/>
    <w:rsid w:val="00AA3224"/>
    <w:rsid w:val="00BB7E2A"/>
    <w:rsid w:val="00C64D96"/>
    <w:rsid w:val="00C81ABB"/>
    <w:rsid w:val="00CE26EC"/>
    <w:rsid w:val="00CF4390"/>
    <w:rsid w:val="00DF12BE"/>
    <w:rsid w:val="00E6567B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E0C"/>
  <w15:chartTrackingRefBased/>
  <w15:docId w15:val="{8F960E41-B556-4CE3-9F6B-4481942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6D3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23</cp:revision>
  <cp:lastPrinted>2024-02-20T08:02:00Z</cp:lastPrinted>
  <dcterms:created xsi:type="dcterms:W3CDTF">2024-02-20T08:00:00Z</dcterms:created>
  <dcterms:modified xsi:type="dcterms:W3CDTF">2024-03-13T08:57:00Z</dcterms:modified>
</cp:coreProperties>
</file>